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7651" w14:textId="1D0301B7" w:rsidR="003D48DE" w:rsidRPr="00033A42" w:rsidRDefault="003D48DE" w:rsidP="003D48DE">
      <w:pPr>
        <w:ind w:right="223"/>
        <w:jc w:val="center"/>
        <w:rPr>
          <w:b/>
          <w:sz w:val="20"/>
          <w:szCs w:val="20"/>
        </w:rPr>
      </w:pPr>
      <w:r w:rsidRPr="00DE7E22">
        <w:rPr>
          <w:b/>
          <w:sz w:val="20"/>
          <w:szCs w:val="20"/>
        </w:rPr>
        <w:t xml:space="preserve">Уведомление о проведении </w:t>
      </w:r>
      <w:r w:rsidR="0073201C">
        <w:rPr>
          <w:b/>
          <w:sz w:val="20"/>
          <w:szCs w:val="20"/>
        </w:rPr>
        <w:t>внеочередно</w:t>
      </w:r>
      <w:r w:rsidR="007F432D">
        <w:rPr>
          <w:b/>
          <w:sz w:val="20"/>
          <w:szCs w:val="20"/>
        </w:rPr>
        <w:t>го</w:t>
      </w:r>
      <w:r w:rsidR="0073201C">
        <w:rPr>
          <w:b/>
          <w:sz w:val="20"/>
          <w:szCs w:val="20"/>
        </w:rPr>
        <w:t xml:space="preserve"> </w:t>
      </w:r>
      <w:r w:rsidRPr="00DE7E22">
        <w:rPr>
          <w:b/>
          <w:sz w:val="20"/>
          <w:szCs w:val="20"/>
        </w:rPr>
        <w:t>общего собрания</w:t>
      </w:r>
      <w:r w:rsidRPr="00033A42">
        <w:rPr>
          <w:b/>
          <w:sz w:val="20"/>
          <w:szCs w:val="20"/>
        </w:rPr>
        <w:t xml:space="preserve"> </w:t>
      </w:r>
    </w:p>
    <w:p w14:paraId="467DC529" w14:textId="77777777" w:rsidR="003D48DE" w:rsidRPr="00033A42" w:rsidRDefault="003D48DE" w:rsidP="003D48DE">
      <w:pPr>
        <w:ind w:right="223"/>
        <w:jc w:val="center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>собственников помещений в многоквартирном, расположенном по адресу:</w:t>
      </w:r>
    </w:p>
    <w:p w14:paraId="62019786" w14:textId="331266D1" w:rsidR="003D48DE" w:rsidRPr="00033A42" w:rsidRDefault="003D48DE" w:rsidP="003D48DE">
      <w:pPr>
        <w:ind w:right="223"/>
        <w:jc w:val="center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г. Иркутск, </w:t>
      </w:r>
      <w:r w:rsidR="00EA7A50">
        <w:rPr>
          <w:b/>
          <w:sz w:val="20"/>
          <w:szCs w:val="20"/>
        </w:rPr>
        <w:t>ул. Левитана</w:t>
      </w:r>
      <w:r w:rsidRPr="00033A42">
        <w:rPr>
          <w:b/>
          <w:sz w:val="20"/>
          <w:szCs w:val="20"/>
        </w:rPr>
        <w:t xml:space="preserve"> в доме №</w:t>
      </w:r>
      <w:r w:rsidR="00EA7A50">
        <w:rPr>
          <w:b/>
          <w:sz w:val="20"/>
          <w:szCs w:val="20"/>
        </w:rPr>
        <w:t xml:space="preserve"> 20</w:t>
      </w:r>
      <w:r w:rsidRPr="00033A42">
        <w:rPr>
          <w:b/>
          <w:sz w:val="20"/>
          <w:szCs w:val="20"/>
        </w:rPr>
        <w:t>, в форме очно-заочного голосования</w:t>
      </w:r>
    </w:p>
    <w:p w14:paraId="721EE384" w14:textId="77777777" w:rsidR="003D48DE" w:rsidRPr="00033A42" w:rsidRDefault="003D48DE" w:rsidP="003D48DE">
      <w:pPr>
        <w:ind w:right="223"/>
        <w:jc w:val="center"/>
        <w:rPr>
          <w:b/>
          <w:sz w:val="20"/>
          <w:szCs w:val="20"/>
          <w:u w:val="single"/>
        </w:rPr>
      </w:pPr>
    </w:p>
    <w:p w14:paraId="260B381D" w14:textId="77777777" w:rsidR="003D48DE" w:rsidRPr="00033A42" w:rsidRDefault="003D48DE" w:rsidP="003D48DE">
      <w:pPr>
        <w:ind w:right="223"/>
        <w:jc w:val="center"/>
        <w:rPr>
          <w:b/>
          <w:sz w:val="20"/>
          <w:szCs w:val="20"/>
          <w:u w:val="single"/>
        </w:rPr>
      </w:pPr>
      <w:r w:rsidRPr="00033A42">
        <w:rPr>
          <w:b/>
          <w:sz w:val="20"/>
          <w:szCs w:val="20"/>
          <w:u w:val="single"/>
        </w:rPr>
        <w:t>УВАЖАЕМЫЕ СОБСТВЕННИКИ!</w:t>
      </w:r>
    </w:p>
    <w:p w14:paraId="17747F70" w14:textId="1561BCF7" w:rsidR="003D48DE" w:rsidRPr="00033A42" w:rsidRDefault="003D48DE" w:rsidP="003D48DE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>Просим Вас принять участие в</w:t>
      </w:r>
      <w:r w:rsidR="0073201C">
        <w:rPr>
          <w:b/>
          <w:sz w:val="20"/>
          <w:szCs w:val="20"/>
        </w:rPr>
        <w:t>о внеочередном</w:t>
      </w:r>
      <w:r w:rsidRPr="00033A42">
        <w:rPr>
          <w:b/>
          <w:sz w:val="20"/>
          <w:szCs w:val="20"/>
        </w:rPr>
        <w:t xml:space="preserve"> общем собрании собственников помещений в многоквартирном доме №</w:t>
      </w:r>
      <w:r w:rsidR="00DE7E22">
        <w:rPr>
          <w:b/>
          <w:sz w:val="20"/>
          <w:szCs w:val="20"/>
        </w:rPr>
        <w:t xml:space="preserve"> 20</w:t>
      </w:r>
      <w:r w:rsidRPr="00033A42">
        <w:rPr>
          <w:b/>
          <w:sz w:val="20"/>
          <w:szCs w:val="20"/>
        </w:rPr>
        <w:t xml:space="preserve">, расположенном по адресу: г. Иркутск, </w:t>
      </w:r>
      <w:r w:rsidR="00DE7E22">
        <w:rPr>
          <w:b/>
          <w:sz w:val="20"/>
          <w:szCs w:val="20"/>
        </w:rPr>
        <w:t>ул. Левитана</w:t>
      </w:r>
      <w:r w:rsidRPr="00033A42">
        <w:rPr>
          <w:b/>
          <w:sz w:val="20"/>
          <w:szCs w:val="20"/>
        </w:rPr>
        <w:t xml:space="preserve"> в форме очно-заочного голосования, проводимом по инициативе управляющей компании ООО «Холдинг-Радужный», в лице генерального директора Смирновой Ларисы Юрьевны (ИНН:3812062542, КПП: 381201001).</w:t>
      </w:r>
    </w:p>
    <w:p w14:paraId="6B49A96D" w14:textId="0F56DCF0" w:rsidR="003D48DE" w:rsidRPr="00033A42" w:rsidRDefault="003D48DE" w:rsidP="003D48DE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 xml:space="preserve">Собрание проводится в очно-заочной форме в период с </w:t>
      </w:r>
      <w:r w:rsidR="00EA7A50">
        <w:rPr>
          <w:b/>
          <w:sz w:val="20"/>
          <w:szCs w:val="20"/>
        </w:rPr>
        <w:t xml:space="preserve">11 августа </w:t>
      </w:r>
      <w:r w:rsidRPr="00033A42">
        <w:rPr>
          <w:b/>
          <w:sz w:val="20"/>
          <w:szCs w:val="20"/>
        </w:rPr>
        <w:t>2022 года с 1</w:t>
      </w:r>
      <w:r w:rsidR="00EA7A50">
        <w:rPr>
          <w:b/>
          <w:sz w:val="20"/>
          <w:szCs w:val="20"/>
        </w:rPr>
        <w:t>9</w:t>
      </w:r>
      <w:r w:rsidRPr="00033A42">
        <w:rPr>
          <w:b/>
          <w:sz w:val="20"/>
          <w:szCs w:val="20"/>
        </w:rPr>
        <w:t xml:space="preserve">.00 ч. по </w:t>
      </w:r>
      <w:r w:rsidR="00EA7A50">
        <w:rPr>
          <w:b/>
          <w:sz w:val="20"/>
          <w:szCs w:val="20"/>
        </w:rPr>
        <w:t xml:space="preserve">30 сентября </w:t>
      </w:r>
      <w:r w:rsidRPr="00033A42">
        <w:rPr>
          <w:b/>
          <w:sz w:val="20"/>
          <w:szCs w:val="20"/>
        </w:rPr>
        <w:t>2022 года до 17.00ч.</w:t>
      </w:r>
    </w:p>
    <w:p w14:paraId="03F5AE37" w14:textId="2DAC6723" w:rsidR="003D48DE" w:rsidRPr="00033A42" w:rsidRDefault="003D48DE" w:rsidP="003D48DE">
      <w:pPr>
        <w:ind w:firstLine="540"/>
        <w:jc w:val="both"/>
        <w:rPr>
          <w:b/>
          <w:sz w:val="20"/>
          <w:szCs w:val="20"/>
        </w:rPr>
      </w:pPr>
      <w:r w:rsidRPr="00033A42">
        <w:rPr>
          <w:b/>
          <w:sz w:val="20"/>
          <w:szCs w:val="20"/>
        </w:rPr>
        <w:t>Очное обсуждение вопросов повестки дня и принятие решений по вопросам состоится «</w:t>
      </w:r>
      <w:r w:rsidR="00EA7A50">
        <w:rPr>
          <w:b/>
          <w:sz w:val="20"/>
          <w:szCs w:val="20"/>
        </w:rPr>
        <w:t>11</w:t>
      </w:r>
      <w:r w:rsidRPr="00033A42">
        <w:rPr>
          <w:b/>
          <w:sz w:val="20"/>
          <w:szCs w:val="20"/>
        </w:rPr>
        <w:t xml:space="preserve">» </w:t>
      </w:r>
      <w:r w:rsidR="00EA7A50">
        <w:rPr>
          <w:b/>
          <w:sz w:val="20"/>
          <w:szCs w:val="20"/>
        </w:rPr>
        <w:t>августа</w:t>
      </w:r>
      <w:r w:rsidRPr="00033A42">
        <w:rPr>
          <w:b/>
          <w:sz w:val="20"/>
          <w:szCs w:val="20"/>
        </w:rPr>
        <w:t xml:space="preserve"> 2022г.  в 1</w:t>
      </w:r>
      <w:r w:rsidR="00EA7A50">
        <w:rPr>
          <w:b/>
          <w:sz w:val="20"/>
          <w:szCs w:val="20"/>
        </w:rPr>
        <w:t>9</w:t>
      </w:r>
      <w:r w:rsidRPr="00033A42">
        <w:rPr>
          <w:b/>
          <w:sz w:val="20"/>
          <w:szCs w:val="20"/>
        </w:rPr>
        <w:t>.00 ч. около подъезда многоквартирного дома №</w:t>
      </w:r>
      <w:r w:rsidR="00EA7A50">
        <w:rPr>
          <w:b/>
          <w:sz w:val="20"/>
          <w:szCs w:val="20"/>
        </w:rPr>
        <w:t xml:space="preserve"> 20</w:t>
      </w:r>
      <w:r w:rsidRPr="00033A42">
        <w:rPr>
          <w:b/>
          <w:sz w:val="20"/>
          <w:szCs w:val="20"/>
        </w:rPr>
        <w:t xml:space="preserve">. </w:t>
      </w:r>
      <w:r w:rsidR="00EA7A50">
        <w:rPr>
          <w:b/>
          <w:sz w:val="20"/>
          <w:szCs w:val="20"/>
        </w:rPr>
        <w:t>ул. Левитана</w:t>
      </w:r>
      <w:r w:rsidRPr="00033A42">
        <w:rPr>
          <w:b/>
          <w:sz w:val="20"/>
          <w:szCs w:val="20"/>
        </w:rPr>
        <w:t xml:space="preserve"> г. Иркутск. </w:t>
      </w:r>
    </w:p>
    <w:p w14:paraId="032931F3" w14:textId="2D8ED40E" w:rsidR="003D48DE" w:rsidRPr="00087284" w:rsidRDefault="003D48DE" w:rsidP="003D48DE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84">
        <w:rPr>
          <w:rFonts w:ascii="Times New Roman" w:hAnsi="Times New Roman" w:cs="Times New Roman"/>
          <w:sz w:val="24"/>
          <w:szCs w:val="24"/>
        </w:rPr>
        <w:t xml:space="preserve">В случае непринятия участия в очном обсуждении вопросов Вы имеете право принять участие в собрании заочно посредством заполнения решений (бюллетеней) собственников с </w:t>
      </w:r>
      <w:r w:rsidR="00EA7A50">
        <w:rPr>
          <w:rFonts w:ascii="Times New Roman" w:hAnsi="Times New Roman" w:cs="Times New Roman"/>
          <w:sz w:val="24"/>
          <w:szCs w:val="24"/>
        </w:rPr>
        <w:t>20</w:t>
      </w:r>
      <w:r w:rsidRPr="00087284">
        <w:rPr>
          <w:rFonts w:ascii="Times New Roman" w:hAnsi="Times New Roman" w:cs="Times New Roman"/>
          <w:sz w:val="24"/>
          <w:szCs w:val="24"/>
        </w:rPr>
        <w:t>.00 ч. «</w:t>
      </w:r>
      <w:r w:rsidR="00DE7E22">
        <w:rPr>
          <w:rFonts w:ascii="Times New Roman" w:hAnsi="Times New Roman" w:cs="Times New Roman"/>
          <w:sz w:val="24"/>
          <w:szCs w:val="24"/>
        </w:rPr>
        <w:t>11</w:t>
      </w:r>
      <w:r w:rsidRPr="00087284">
        <w:rPr>
          <w:rFonts w:ascii="Times New Roman" w:hAnsi="Times New Roman" w:cs="Times New Roman"/>
          <w:sz w:val="24"/>
          <w:szCs w:val="24"/>
        </w:rPr>
        <w:t>»</w:t>
      </w:r>
      <w:r w:rsidR="00DE7E22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0872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до «</w:t>
      </w:r>
      <w:r w:rsidR="00DE7E22">
        <w:rPr>
          <w:rFonts w:ascii="Times New Roman" w:hAnsi="Times New Roman" w:cs="Times New Roman"/>
          <w:sz w:val="24"/>
          <w:szCs w:val="24"/>
        </w:rPr>
        <w:t>17</w:t>
      </w:r>
      <w:r w:rsidRPr="00087284">
        <w:rPr>
          <w:rFonts w:ascii="Times New Roman" w:hAnsi="Times New Roman" w:cs="Times New Roman"/>
          <w:sz w:val="24"/>
          <w:szCs w:val="24"/>
        </w:rPr>
        <w:t>» часов 00 минут «</w:t>
      </w:r>
      <w:r w:rsidR="00DE7E22">
        <w:rPr>
          <w:rFonts w:ascii="Times New Roman" w:hAnsi="Times New Roman" w:cs="Times New Roman"/>
          <w:sz w:val="24"/>
          <w:szCs w:val="24"/>
        </w:rPr>
        <w:t>30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 w:rsidR="00DE7E22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и предоставления их инициатору проведения собрания – ООО «Холдинг-Радужный» по адресу: м-н Радужный, дом 74 офис 1.</w:t>
      </w:r>
    </w:p>
    <w:p w14:paraId="5E6DF312" w14:textId="77777777" w:rsidR="003D48DE" w:rsidRPr="00AE2023" w:rsidRDefault="003D48DE" w:rsidP="003D48DE">
      <w:pPr>
        <w:ind w:firstLine="540"/>
        <w:jc w:val="center"/>
        <w:rPr>
          <w:b/>
          <w:sz w:val="22"/>
          <w:szCs w:val="22"/>
        </w:rPr>
      </w:pPr>
      <w:r w:rsidRPr="00AE2023">
        <w:rPr>
          <w:b/>
          <w:sz w:val="22"/>
          <w:szCs w:val="22"/>
        </w:rPr>
        <w:t>Повестка дня общего собрания собственников помещений:</w:t>
      </w:r>
    </w:p>
    <w:p w14:paraId="4428DF33" w14:textId="77777777" w:rsidR="0073201C" w:rsidRPr="00EE25E3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>Избрание председателя и секретаря собрания.</w:t>
      </w:r>
    </w:p>
    <w:p w14:paraId="6F079080" w14:textId="77777777" w:rsidR="0073201C" w:rsidRPr="00EE25E3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>Избрание счетной комиссии.</w:t>
      </w:r>
    </w:p>
    <w:p w14:paraId="103F6AB3" w14:textId="77777777" w:rsidR="0073201C" w:rsidRPr="00EE25E3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14:paraId="6BED1397" w14:textId="77777777" w:rsidR="0073201C" w:rsidRPr="00EE25E3" w:rsidRDefault="0073201C" w:rsidP="0073201C">
      <w:pPr>
        <w:numPr>
          <w:ilvl w:val="0"/>
          <w:numId w:val="2"/>
        </w:numPr>
        <w:ind w:right="43"/>
        <w:jc w:val="both"/>
        <w:rPr>
          <w:sz w:val="22"/>
          <w:szCs w:val="22"/>
        </w:rPr>
      </w:pPr>
      <w:r w:rsidRPr="00EE25E3">
        <w:rPr>
          <w:sz w:val="22"/>
          <w:szCs w:val="22"/>
        </w:rPr>
        <w:t>Отчет по статье «Текущий ремонт» по итогам 202</w:t>
      </w:r>
      <w:r>
        <w:rPr>
          <w:sz w:val="22"/>
          <w:szCs w:val="22"/>
        </w:rPr>
        <w:t>1</w:t>
      </w:r>
      <w:r w:rsidRPr="00EE25E3">
        <w:rPr>
          <w:sz w:val="22"/>
          <w:szCs w:val="22"/>
        </w:rPr>
        <w:t xml:space="preserve"> года.</w:t>
      </w:r>
    </w:p>
    <w:p w14:paraId="01157B66" w14:textId="77777777" w:rsidR="0073201C" w:rsidRPr="00EE25E3" w:rsidRDefault="0073201C" w:rsidP="0073201C">
      <w:pPr>
        <w:numPr>
          <w:ilvl w:val="0"/>
          <w:numId w:val="2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 w:rsidRPr="00EE25E3">
        <w:rPr>
          <w:rFonts w:eastAsia="Calibri"/>
          <w:sz w:val="22"/>
          <w:szCs w:val="22"/>
          <w:lang w:eastAsia="en-US"/>
        </w:rPr>
        <w:t>Утверждение плана текущего ремонта на 2022-2023гг.</w:t>
      </w:r>
    </w:p>
    <w:p w14:paraId="302BAF21" w14:textId="77777777" w:rsidR="0073201C" w:rsidRPr="00EE25E3" w:rsidRDefault="0073201C" w:rsidP="0073201C">
      <w:pPr>
        <w:numPr>
          <w:ilvl w:val="0"/>
          <w:numId w:val="2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 w:rsidRPr="00EE25E3">
        <w:rPr>
          <w:rFonts w:eastAsia="Calibri"/>
          <w:sz w:val="22"/>
          <w:szCs w:val="22"/>
          <w:lang w:eastAsia="en-US"/>
        </w:rPr>
        <w:t>Утверждение договора управления многоквартирным домом в новой редакции</w:t>
      </w:r>
      <w:r>
        <w:rPr>
          <w:rFonts w:eastAsia="Calibri"/>
          <w:sz w:val="22"/>
          <w:szCs w:val="22"/>
          <w:lang w:eastAsia="en-US"/>
        </w:rPr>
        <w:t xml:space="preserve"> (можно ознакомиться на сайте</w:t>
      </w:r>
      <w:r w:rsidRPr="00B8130F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val="en-US" w:eastAsia="en-US"/>
        </w:rPr>
        <w:t>www</w:t>
      </w:r>
      <w:r w:rsidRPr="00B8130F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>holdingrad</w:t>
      </w:r>
      <w:r w:rsidRPr="00B8130F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val="en-US" w:eastAsia="en-US"/>
        </w:rPr>
        <w:t>irk</w:t>
      </w:r>
      <w:r>
        <w:rPr>
          <w:rFonts w:eastAsia="Calibri"/>
          <w:sz w:val="22"/>
          <w:szCs w:val="22"/>
          <w:lang w:eastAsia="en-US"/>
        </w:rPr>
        <w:t>.com</w:t>
      </w:r>
      <w:r w:rsidRPr="00240807">
        <w:rPr>
          <w:rFonts w:eastAsia="Calibri"/>
          <w:sz w:val="22"/>
          <w:szCs w:val="22"/>
          <w:lang w:eastAsia="en-US"/>
        </w:rPr>
        <w:t>)</w:t>
      </w:r>
      <w:r>
        <w:rPr>
          <w:rFonts w:eastAsia="Calibri"/>
          <w:sz w:val="22"/>
          <w:szCs w:val="22"/>
          <w:lang w:eastAsia="en-US"/>
        </w:rPr>
        <w:t>.</w:t>
      </w:r>
    </w:p>
    <w:p w14:paraId="16EA4BE0" w14:textId="77777777" w:rsidR="0073201C" w:rsidRPr="00EE25E3" w:rsidRDefault="0073201C" w:rsidP="0073201C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  <w:color w:val="000000"/>
        </w:rPr>
        <w:t>Утверждение границ у</w:t>
      </w:r>
      <w:r w:rsidRPr="00EE25E3">
        <w:rPr>
          <w:rFonts w:ascii="Times New Roman" w:hAnsi="Times New Roman"/>
        </w:rPr>
        <w:t>борки придомовой территории в зимний период.</w:t>
      </w:r>
    </w:p>
    <w:p w14:paraId="356D88E9" w14:textId="77777777" w:rsidR="0073201C" w:rsidRPr="00EE25E3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 xml:space="preserve">Утверждение тарифа по статье «Управление и содержание жилья», «Текущий ремонт». </w:t>
      </w:r>
    </w:p>
    <w:p w14:paraId="462A1B23" w14:textId="4A7BA2FA" w:rsidR="0073201C" w:rsidRPr="00EE25E3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>Оплата содержания и ремонта корта, расположенного Радужный мкр, д.11</w:t>
      </w:r>
      <w:r>
        <w:rPr>
          <w:rFonts w:ascii="Times New Roman" w:hAnsi="Times New Roman"/>
        </w:rPr>
        <w:t>6 за счет средств текущего ремонта.</w:t>
      </w:r>
    </w:p>
    <w:p w14:paraId="585FF09E" w14:textId="77777777" w:rsidR="0073201C" w:rsidRPr="00236AFD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236AFD">
        <w:rPr>
          <w:rFonts w:ascii="Times New Roman" w:hAnsi="Times New Roman"/>
        </w:rPr>
        <w:t xml:space="preserve">Выбор Совета Дома, </w:t>
      </w:r>
      <w:r>
        <w:rPr>
          <w:rFonts w:ascii="Times New Roman" w:hAnsi="Times New Roman"/>
        </w:rPr>
        <w:t>о</w:t>
      </w:r>
      <w:r w:rsidRPr="00236AFD">
        <w:rPr>
          <w:rFonts w:ascii="Times New Roman" w:hAnsi="Times New Roman"/>
        </w:rPr>
        <w:t xml:space="preserve">пределение срока </w:t>
      </w:r>
      <w:r>
        <w:rPr>
          <w:rFonts w:ascii="Times New Roman" w:hAnsi="Times New Roman"/>
        </w:rPr>
        <w:t>полномочий</w:t>
      </w:r>
      <w:r w:rsidRPr="00236AFD">
        <w:rPr>
          <w:rFonts w:ascii="Times New Roman" w:hAnsi="Times New Roman"/>
        </w:rPr>
        <w:t xml:space="preserve"> Совета многоквартирного дома</w:t>
      </w:r>
    </w:p>
    <w:p w14:paraId="739ED49B" w14:textId="77777777" w:rsidR="0073201C" w:rsidRPr="00EE25E3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>Выбор Председателя Совета Дома.</w:t>
      </w:r>
    </w:p>
    <w:p w14:paraId="2F4F3E23" w14:textId="77777777" w:rsidR="0073201C" w:rsidRPr="00EE25E3" w:rsidRDefault="0073201C" w:rsidP="0073201C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>Принятие решения о наделении председателя Совета МКД полномочиями на подписание актов выполненных работ /оказанных услуг, принятие решений, определенных статьями 161.1, 162 ЖК РФ.</w:t>
      </w:r>
    </w:p>
    <w:p w14:paraId="0E0F9A10" w14:textId="77777777" w:rsidR="0073201C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>Принятие решения о переходе на прямые договоры с ресурсоснабжающими организациями (тепло, ХВС, ГВС, канализация</w:t>
      </w:r>
      <w:r>
        <w:rPr>
          <w:rFonts w:ascii="Times New Roman" w:hAnsi="Times New Roman"/>
        </w:rPr>
        <w:t>, электроэнергия</w:t>
      </w:r>
      <w:r w:rsidRPr="00EE25E3">
        <w:rPr>
          <w:rFonts w:ascii="Times New Roman" w:hAnsi="Times New Roman"/>
        </w:rPr>
        <w:t>).</w:t>
      </w:r>
    </w:p>
    <w:p w14:paraId="07960705" w14:textId="77777777" w:rsidR="0073201C" w:rsidRPr="001C7098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1C7098">
        <w:rPr>
          <w:rFonts w:ascii="Times New Roman" w:hAnsi="Times New Roman"/>
        </w:rPr>
        <w:t>Решение вопроса о закрытии мусоропровода и пользовании контейнерной площадкой по адресу: ул. Левитана, д. 17.</w:t>
      </w:r>
    </w:p>
    <w:p w14:paraId="21980EEE" w14:textId="77777777" w:rsidR="0073201C" w:rsidRPr="00EE25E3" w:rsidRDefault="0073201C" w:rsidP="0073201C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EE25E3">
        <w:rPr>
          <w:rFonts w:ascii="Times New Roman" w:hAnsi="Times New Roman"/>
        </w:rPr>
        <w:t xml:space="preserve">Утверждение порядка расчета за коммунальные </w:t>
      </w:r>
      <w:proofErr w:type="gramStart"/>
      <w:r w:rsidRPr="00EE25E3">
        <w:rPr>
          <w:rFonts w:ascii="Times New Roman" w:hAnsi="Times New Roman"/>
        </w:rPr>
        <w:t>ресурсы ,</w:t>
      </w:r>
      <w:proofErr w:type="gramEnd"/>
      <w:r w:rsidRPr="00EE25E3">
        <w:rPr>
          <w:rFonts w:ascii="Times New Roman" w:hAnsi="Times New Roman"/>
        </w:rPr>
        <w:t xml:space="preserve"> потребляемые при использовании и содержании общего имущества(Постановление Правительства № 92 от 03.02.2022г.):</w:t>
      </w:r>
    </w:p>
    <w:p w14:paraId="61817835" w14:textId="77777777" w:rsidR="0073201C" w:rsidRPr="00EE25E3" w:rsidRDefault="0073201C" w:rsidP="0073201C">
      <w:pPr>
        <w:numPr>
          <w:ilvl w:val="0"/>
          <w:numId w:val="2"/>
        </w:numPr>
        <w:ind w:right="223"/>
        <w:jc w:val="both"/>
        <w:rPr>
          <w:color w:val="000000"/>
          <w:sz w:val="22"/>
          <w:szCs w:val="22"/>
          <w:shd w:val="clear" w:color="auto" w:fill="FFFFFF"/>
        </w:rPr>
      </w:pPr>
      <w:r w:rsidRPr="00EE25E3">
        <w:rPr>
          <w:color w:val="000000"/>
          <w:sz w:val="22"/>
          <w:szCs w:val="22"/>
          <w:shd w:val="clear" w:color="auto" w:fill="FFFFFF"/>
        </w:rPr>
        <w:t>Утверждение условий предоставления в аренду мест общего пользования МКД третьи</w:t>
      </w:r>
      <w:r>
        <w:rPr>
          <w:color w:val="000000"/>
          <w:sz w:val="22"/>
          <w:szCs w:val="22"/>
          <w:shd w:val="clear" w:color="auto" w:fill="FFFFFF"/>
        </w:rPr>
        <w:t xml:space="preserve">м </w:t>
      </w:r>
      <w:proofErr w:type="gramStart"/>
      <w:r>
        <w:rPr>
          <w:color w:val="000000"/>
          <w:sz w:val="22"/>
          <w:szCs w:val="22"/>
          <w:shd w:val="clear" w:color="auto" w:fill="FFFFFF"/>
        </w:rPr>
        <w:t>лицам</w:t>
      </w:r>
      <w:r w:rsidRPr="00EE25E3">
        <w:rPr>
          <w:color w:val="000000"/>
          <w:sz w:val="22"/>
          <w:szCs w:val="22"/>
          <w:shd w:val="clear" w:color="auto" w:fill="FFFFFF"/>
        </w:rPr>
        <w:t xml:space="preserve">  (</w:t>
      </w:r>
      <w:proofErr w:type="gramEnd"/>
      <w:r w:rsidRPr="00EE25E3">
        <w:rPr>
          <w:color w:val="000000"/>
          <w:sz w:val="22"/>
          <w:szCs w:val="22"/>
          <w:shd w:val="clear" w:color="auto" w:fill="FFFFFF"/>
        </w:rPr>
        <w:t xml:space="preserve">провайдеры, телефонисты, цифровое и кабельное  ТВ, рекламодатели и т.д.) и стоимости аренды мест </w:t>
      </w:r>
      <w:r w:rsidRPr="00EE25E3">
        <w:rPr>
          <w:sz w:val="22"/>
          <w:szCs w:val="22"/>
        </w:rPr>
        <w:t>общего</w:t>
      </w:r>
      <w:r w:rsidRPr="00EE25E3">
        <w:rPr>
          <w:color w:val="000000"/>
          <w:sz w:val="22"/>
          <w:szCs w:val="22"/>
          <w:shd w:val="clear" w:color="auto" w:fill="FFFFFF"/>
        </w:rPr>
        <w:t xml:space="preserve"> пользования для третьих лиц.</w:t>
      </w:r>
    </w:p>
    <w:p w14:paraId="3EED687D" w14:textId="77777777" w:rsidR="0073201C" w:rsidRPr="00EE25E3" w:rsidRDefault="0073201C" w:rsidP="0073201C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Предоставление </w:t>
      </w:r>
      <w:proofErr w:type="gramStart"/>
      <w:r>
        <w:rPr>
          <w:rFonts w:ascii="Times New Roman" w:hAnsi="Times New Roman"/>
          <w:color w:val="000000"/>
        </w:rPr>
        <w:t>полномочий</w:t>
      </w:r>
      <w:r w:rsidRPr="00EE25E3">
        <w:rPr>
          <w:rFonts w:ascii="Times New Roman" w:hAnsi="Times New Roman"/>
          <w:color w:val="000000"/>
        </w:rPr>
        <w:t xml:space="preserve">  ООО</w:t>
      </w:r>
      <w:proofErr w:type="gramEnd"/>
      <w:r w:rsidRPr="00EE25E3">
        <w:rPr>
          <w:rFonts w:ascii="Times New Roman" w:hAnsi="Times New Roman"/>
          <w:color w:val="000000"/>
        </w:rPr>
        <w:t xml:space="preserve"> «Холдинг – Радужный»  от имени собственников помещений  многоквартирного дома  заключить договоры аренды  общего имущества собственников помещений в многоквартирном доме (предоставление мест общего пользования для размещения </w:t>
      </w:r>
      <w:r w:rsidRPr="00EE25E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EE25E3">
        <w:rPr>
          <w:rFonts w:ascii="Times New Roman" w:hAnsi="Times New Roman"/>
          <w:color w:val="000000"/>
        </w:rPr>
        <w:t>).</w:t>
      </w:r>
    </w:p>
    <w:p w14:paraId="34CE5815" w14:textId="77777777" w:rsidR="0073201C" w:rsidRPr="00EE25E3" w:rsidRDefault="0073201C" w:rsidP="0073201C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EE25E3">
        <w:rPr>
          <w:rFonts w:ascii="Times New Roman" w:hAnsi="Times New Roman"/>
          <w:color w:val="000000"/>
        </w:rPr>
        <w:t xml:space="preserve">Утверждение размера платы управляющей компании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EE25E3">
        <w:rPr>
          <w:rFonts w:ascii="Times New Roman" w:hAnsi="Times New Roman"/>
          <w:bCs/>
          <w:iCs/>
          <w:color w:val="000000"/>
        </w:rPr>
        <w:t xml:space="preserve">сетей широкополосного доступа в Интернет, </w:t>
      </w:r>
      <w:proofErr w:type="gramStart"/>
      <w:r w:rsidRPr="00EE25E3">
        <w:rPr>
          <w:rFonts w:ascii="Times New Roman" w:hAnsi="Times New Roman"/>
          <w:bCs/>
          <w:iCs/>
          <w:color w:val="000000"/>
        </w:rPr>
        <w:t>цифрового  и</w:t>
      </w:r>
      <w:proofErr w:type="gramEnd"/>
      <w:r w:rsidRPr="00EE25E3">
        <w:rPr>
          <w:rFonts w:ascii="Times New Roman" w:hAnsi="Times New Roman"/>
          <w:bCs/>
          <w:iCs/>
          <w:color w:val="000000"/>
        </w:rPr>
        <w:t xml:space="preserve"> кабельного телевидения, рекламных конструкций и так далее</w:t>
      </w:r>
      <w:r w:rsidRPr="00EE25E3">
        <w:rPr>
          <w:rFonts w:ascii="Times New Roman" w:hAnsi="Times New Roman"/>
          <w:color w:val="000000"/>
        </w:rPr>
        <w:t>)</w:t>
      </w:r>
      <w:r>
        <w:rPr>
          <w:rFonts w:ascii="Times New Roman" w:hAnsi="Times New Roman"/>
          <w:color w:val="000000"/>
        </w:rPr>
        <w:t>- 11% от стоимости аренды</w:t>
      </w:r>
      <w:r w:rsidRPr="00EE25E3">
        <w:rPr>
          <w:rFonts w:ascii="Times New Roman" w:hAnsi="Times New Roman"/>
          <w:color w:val="000000"/>
        </w:rPr>
        <w:t>.</w:t>
      </w:r>
    </w:p>
    <w:p w14:paraId="6B15DAD8" w14:textId="77777777" w:rsidR="0073201C" w:rsidRPr="00EE25E3" w:rsidRDefault="0073201C" w:rsidP="0073201C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EE25E3">
        <w:rPr>
          <w:rFonts w:ascii="Times New Roman" w:hAnsi="Times New Roman"/>
          <w:color w:val="000000"/>
        </w:rPr>
        <w:t>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объявлений в подъездах МКД, на сайте управляющей компании).</w:t>
      </w:r>
    </w:p>
    <w:p w14:paraId="407979AB" w14:textId="77777777" w:rsidR="0073201C" w:rsidRPr="00EE25E3" w:rsidRDefault="0073201C" w:rsidP="0073201C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rFonts w:ascii="Times New Roman" w:hAnsi="Times New Roman"/>
          <w:color w:val="000000"/>
        </w:rPr>
      </w:pPr>
      <w:r w:rsidRPr="00EE25E3">
        <w:rPr>
          <w:rFonts w:ascii="Times New Roman" w:hAnsi="Times New Roman"/>
        </w:rPr>
        <w:t>Определение мест хранения протокола и иных документов общего собрания собственников помещений МКД.</w:t>
      </w:r>
      <w:r w:rsidRPr="00EE25E3">
        <w:rPr>
          <w:rFonts w:ascii="Times New Roman" w:hAnsi="Times New Roman"/>
          <w:b/>
        </w:rPr>
        <w:tab/>
      </w:r>
    </w:p>
    <w:p w14:paraId="0F3D6FDD" w14:textId="77777777" w:rsidR="0073201C" w:rsidRDefault="0073201C" w:rsidP="0073201C">
      <w:pPr>
        <w:tabs>
          <w:tab w:val="left" w:pos="4320"/>
        </w:tabs>
        <w:ind w:left="360"/>
        <w:jc w:val="both"/>
        <w:rPr>
          <w:b/>
          <w:sz w:val="22"/>
          <w:szCs w:val="22"/>
        </w:rPr>
      </w:pPr>
      <w:r w:rsidRPr="00EE25E3">
        <w:rPr>
          <w:b/>
          <w:sz w:val="22"/>
          <w:szCs w:val="22"/>
        </w:rPr>
        <w:t xml:space="preserve">Инициатор </w:t>
      </w:r>
      <w:proofErr w:type="gramStart"/>
      <w:r w:rsidRPr="00EE25E3">
        <w:rPr>
          <w:b/>
          <w:sz w:val="22"/>
          <w:szCs w:val="22"/>
        </w:rPr>
        <w:t>собрания</w:t>
      </w:r>
      <w:r>
        <w:rPr>
          <w:b/>
          <w:sz w:val="22"/>
          <w:szCs w:val="22"/>
        </w:rPr>
        <w:t xml:space="preserve"> </w:t>
      </w:r>
      <w:r w:rsidRPr="00EE25E3">
        <w:rPr>
          <w:b/>
          <w:sz w:val="22"/>
          <w:szCs w:val="22"/>
        </w:rPr>
        <w:t xml:space="preserve"> ООО</w:t>
      </w:r>
      <w:proofErr w:type="gramEnd"/>
      <w:r w:rsidRPr="00EE25E3">
        <w:rPr>
          <w:b/>
          <w:sz w:val="22"/>
          <w:szCs w:val="22"/>
        </w:rPr>
        <w:t xml:space="preserve"> «Холдинг-Радужный»</w:t>
      </w:r>
    </w:p>
    <w:p w14:paraId="42F9237D" w14:textId="77777777" w:rsidR="0073201C" w:rsidRDefault="0073201C" w:rsidP="0073201C">
      <w:pPr>
        <w:tabs>
          <w:tab w:val="left" w:pos="432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Дата размещения уведомления на информационной доске в подъезде МКД </w:t>
      </w:r>
    </w:p>
    <w:p w14:paraId="6AD340B5" w14:textId="71C0C98D" w:rsidR="0073201C" w:rsidRPr="00EE25E3" w:rsidRDefault="0073201C" w:rsidP="0073201C">
      <w:pPr>
        <w:tabs>
          <w:tab w:val="left" w:pos="432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Ул. Левитана, д. 20 </w:t>
      </w:r>
      <w:r w:rsidRPr="00EE25E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01</w:t>
      </w:r>
      <w:r w:rsidRPr="00EE25E3"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</w:rPr>
        <w:t xml:space="preserve">августа </w:t>
      </w:r>
      <w:r w:rsidRPr="00EE25E3">
        <w:rPr>
          <w:b/>
          <w:sz w:val="22"/>
          <w:szCs w:val="22"/>
        </w:rPr>
        <w:t>2022 г.</w:t>
      </w:r>
    </w:p>
    <w:p w14:paraId="456658D7" w14:textId="77777777" w:rsidR="0073201C" w:rsidRPr="00EE25E3" w:rsidRDefault="0073201C" w:rsidP="0073201C">
      <w:pPr>
        <w:tabs>
          <w:tab w:val="left" w:pos="4320"/>
        </w:tabs>
        <w:rPr>
          <w:b/>
          <w:sz w:val="22"/>
          <w:szCs w:val="22"/>
        </w:rPr>
      </w:pPr>
    </w:p>
    <w:p w14:paraId="026AF7F7" w14:textId="77777777" w:rsidR="0073201C" w:rsidRPr="00EE25E3" w:rsidRDefault="0073201C" w:rsidP="0073201C">
      <w:pPr>
        <w:tabs>
          <w:tab w:val="left" w:pos="4320"/>
        </w:tabs>
        <w:rPr>
          <w:b/>
          <w:sz w:val="22"/>
          <w:szCs w:val="22"/>
        </w:rPr>
      </w:pPr>
    </w:p>
    <w:p w14:paraId="3D45F904" w14:textId="77777777" w:rsidR="003D48DE" w:rsidRPr="00AE2023" w:rsidRDefault="003D48DE" w:rsidP="0073201C">
      <w:pPr>
        <w:pStyle w:val="a3"/>
        <w:ind w:left="720"/>
        <w:jc w:val="both"/>
        <w:rPr>
          <w:rFonts w:ascii="Times New Roman" w:hAnsi="Times New Roman"/>
          <w:color w:val="000000"/>
          <w:sz w:val="23"/>
          <w:szCs w:val="23"/>
        </w:rPr>
      </w:pPr>
    </w:p>
    <w:sectPr w:rsidR="003D48DE" w:rsidRPr="00AE2023" w:rsidSect="003D48DE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4B27FB1"/>
    <w:multiLevelType w:val="hybridMultilevel"/>
    <w:tmpl w:val="F1443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8DE"/>
    <w:rsid w:val="001B3BDD"/>
    <w:rsid w:val="003D48DE"/>
    <w:rsid w:val="00446AA9"/>
    <w:rsid w:val="0073201C"/>
    <w:rsid w:val="00747C48"/>
    <w:rsid w:val="007B4018"/>
    <w:rsid w:val="007F432D"/>
    <w:rsid w:val="008416BB"/>
    <w:rsid w:val="00AC7834"/>
    <w:rsid w:val="00AD1889"/>
    <w:rsid w:val="00DE7E22"/>
    <w:rsid w:val="00EA059A"/>
    <w:rsid w:val="00EA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8BCB"/>
  <w15:docId w15:val="{2C89B9E6-09B2-46B7-8DEB-59060610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8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D4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320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2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2022-08-01T05:27:00Z</cp:lastPrinted>
  <dcterms:created xsi:type="dcterms:W3CDTF">2022-05-31T08:12:00Z</dcterms:created>
  <dcterms:modified xsi:type="dcterms:W3CDTF">2022-08-01T06:19:00Z</dcterms:modified>
</cp:coreProperties>
</file>